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61"/>
        <w:rPr>
          <w:sz w:val="20"/>
        </w:rPr>
      </w:pPr>
      <w:r>
        <w:rPr>
          <w:sz w:val="20"/>
        </w:rPr>
        <w:drawing>
          <wp:inline distT="0" distB="0" distL="0" distR="0">
            <wp:extent cx="1065202" cy="10744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02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880" w:h="16400"/>
          <w:pgMar w:top="860" w:bottom="280" w:left="1500" w:right="720"/>
        </w:sectPr>
      </w:pPr>
    </w:p>
    <w:p>
      <w:pPr>
        <w:pStyle w:val="Title"/>
        <w:spacing w:line="235" w:lineRule="auto" w:before="92"/>
      </w:pPr>
      <w:r>
        <w:rPr>
          <w:w w:val="105"/>
        </w:rPr>
        <w:t>АДМИНИСТРАЦИЯ</w:t>
      </w:r>
      <w:r>
        <w:rPr>
          <w:spacing w:val="1"/>
          <w:w w:val="105"/>
        </w:rPr>
        <w:t> </w:t>
      </w:r>
      <w:r>
        <w:rPr>
          <w:w w:val="105"/>
        </w:rPr>
        <w:t>МУНИЦИПАЛЬНОГО</w:t>
      </w:r>
      <w:r>
        <w:rPr>
          <w:spacing w:val="22"/>
          <w:w w:val="105"/>
        </w:rPr>
        <w:t> </w:t>
      </w:r>
      <w:r>
        <w:rPr>
          <w:w w:val="105"/>
        </w:rPr>
        <w:t>ОБРАЗОВАНИЯ</w:t>
      </w:r>
    </w:p>
    <w:p>
      <w:pPr>
        <w:pStyle w:val="Title"/>
        <w:spacing w:line="360" w:lineRule="exact"/>
        <w:ind w:left="2558" w:right="729" w:firstLine="0"/>
      </w:pPr>
      <w:r>
        <w:rPr>
          <w:w w:val="105"/>
        </w:rPr>
        <w:t>«ГЕРГЕБИЛЬСКИЙ</w:t>
      </w:r>
      <w:r>
        <w:rPr>
          <w:spacing w:val="48"/>
          <w:w w:val="105"/>
        </w:rPr>
        <w:t> </w:t>
      </w:r>
      <w:r>
        <w:rPr>
          <w:w w:val="105"/>
        </w:rPr>
        <w:t>РАЙОН»</w:t>
      </w:r>
    </w:p>
    <w:p>
      <w:pPr>
        <w:spacing w:line="228" w:lineRule="auto" w:before="223"/>
        <w:ind w:left="168" w:right="5574" w:firstLine="11"/>
        <w:jc w:val="left"/>
        <w:rPr>
          <w:sz w:val="23"/>
        </w:rPr>
      </w:pPr>
      <w:r>
        <w:rPr>
          <w:spacing w:val="-1"/>
          <w:w w:val="95"/>
          <w:sz w:val="23"/>
        </w:rPr>
        <w:t>Республика Дагестан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с.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Гергебиль,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368250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52" w:lineRule="exact" w:before="0"/>
        <w:ind w:left="135" w:right="0" w:firstLine="0"/>
        <w:jc w:val="left"/>
        <w:rPr>
          <w:sz w:val="22"/>
        </w:rPr>
      </w:pPr>
      <w:r>
        <w:rPr>
          <w:i/>
          <w:w w:val="90"/>
          <w:sz w:val="22"/>
        </w:rPr>
        <w:t>шел..</w:t>
      </w:r>
      <w:r>
        <w:rPr>
          <w:i/>
          <w:spacing w:val="23"/>
          <w:w w:val="90"/>
          <w:sz w:val="22"/>
        </w:rPr>
        <w:t> </w:t>
      </w:r>
      <w:r>
        <w:rPr>
          <w:w w:val="90"/>
          <w:sz w:val="22"/>
        </w:rPr>
        <w:t>23-2-0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1</w:t>
      </w:r>
    </w:p>
    <w:p>
      <w:pPr>
        <w:spacing w:line="252" w:lineRule="exact" w:before="0"/>
        <w:ind w:left="204" w:right="0" w:firstLine="0"/>
        <w:jc w:val="left"/>
        <w:rPr>
          <w:sz w:val="22"/>
        </w:rPr>
      </w:pPr>
      <w:r>
        <w:rPr>
          <w:sz w:val="22"/>
        </w:rPr>
        <w:t>факс:</w:t>
      </w:r>
      <w:r>
        <w:rPr>
          <w:spacing w:val="7"/>
          <w:sz w:val="22"/>
        </w:rPr>
        <w:t> </w:t>
      </w:r>
      <w:r>
        <w:rPr>
          <w:sz w:val="22"/>
        </w:rPr>
        <w:t>23-2-46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880" w:h="16400"/>
          <w:pgMar w:top="860" w:bottom="280" w:left="1500" w:right="720"/>
          <w:cols w:num="2" w:equalWidth="0">
            <w:col w:w="7730" w:space="40"/>
            <w:col w:w="1890"/>
          </w:cols>
        </w:sectPr>
      </w:pPr>
    </w:p>
    <w:p>
      <w:pPr>
        <w:pStyle w:val="BodyText"/>
        <w:ind w:left="97"/>
        <w:rPr>
          <w:sz w:val="20"/>
        </w:rPr>
      </w:pPr>
      <w:r>
        <w:rPr>
          <w:sz w:val="20"/>
        </w:rPr>
        <w:pict>
          <v:group style="width:471.8pt;height:14.55pt;mso-position-horizontal-relative:char;mso-position-vertical-relative:line" coordorigin="0,0" coordsize="9436,291">
            <v:line style="position:absolute" from="8783,278" to="9220,278" stroked="true" strokeweight=".959485pt" strokecolor="#1c1c1c">
              <v:stroke dashstyle="solid"/>
            </v:line>
            <v:line style="position:absolute" from="8160,278" to="8716,278" stroked="true" strokeweight=".959485pt" strokecolor="#1c1c1c">
              <v:stroke dashstyle="solid"/>
            </v:line>
            <v:line style="position:absolute" from="0,10" to="9436,10" stroked="true" strokeweight=".959485pt" strokecolor="#1c1c1c">
              <v:stroke dashstyle="solid"/>
            </v:line>
            <v:shape style="position:absolute;left:7869;top:79;width:1454;height:20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436;height:291" type="#_x0000_t202" filled="false" stroked="false">
              <v:textbox inset="0,0,0,0">
                <w:txbxContent>
                  <w:p>
                    <w:pPr>
                      <w:spacing w:before="48"/>
                      <w:ind w:left="1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«6»</w:t>
                    </w:r>
                    <w:r>
                      <w:rPr>
                        <w:spacing w:val="5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мартз</w:t>
                    </w:r>
                    <w:r>
                      <w:rPr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2024</w:t>
                    </w:r>
                    <w:r>
                      <w:rPr>
                        <w:spacing w:val="1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г.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3" w:lineRule="auto" w:before="249"/>
        <w:ind w:left="6176" w:right="184" w:firstLine="680"/>
      </w:pPr>
      <w:r>
        <w:rPr>
          <w:w w:val="110"/>
        </w:rPr>
        <w:t>Руководителям</w:t>
      </w:r>
      <w:r>
        <w:rPr>
          <w:spacing w:val="1"/>
          <w:w w:val="110"/>
        </w:rPr>
        <w:t> </w:t>
      </w:r>
      <w:r>
        <w:rPr>
          <w:w w:val="110"/>
        </w:rPr>
        <w:t>учреждений,</w:t>
      </w:r>
      <w:r>
        <w:rPr>
          <w:spacing w:val="-7"/>
          <w:w w:val="110"/>
        </w:rPr>
        <w:t> </w:t>
      </w:r>
      <w:r>
        <w:rPr>
          <w:w w:val="110"/>
        </w:rPr>
        <w:t>организаций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83" w:lineRule="auto"/>
        <w:ind w:left="109" w:right="164" w:firstLine="712"/>
        <w:jc w:val="both"/>
      </w:pPr>
      <w:r>
        <w:rPr/>
        <w:t>Администрация</w:t>
      </w:r>
      <w:r>
        <w:rPr>
          <w:spacing w:val="1"/>
        </w:rPr>
        <w:t> </w:t>
      </w:r>
      <w:r>
        <w:rPr/>
        <w:t>МР «Гергебильский район»</w:t>
      </w:r>
      <w:r>
        <w:rPr>
          <w:spacing w:val="1"/>
        </w:rPr>
        <w:t> </w:t>
      </w:r>
      <w:r>
        <w:rPr/>
        <w:t>сообщает,</w:t>
      </w:r>
      <w:r>
        <w:rPr>
          <w:spacing w:val="1"/>
        </w:rPr>
        <w:t> </w:t>
      </w:r>
      <w:r>
        <w:rPr/>
        <w:t>что 8</w:t>
      </w:r>
      <w:r>
        <w:rPr>
          <w:spacing w:val="67"/>
        </w:rPr>
        <w:t> </w:t>
      </w:r>
      <w:r>
        <w:rPr/>
        <w:t>мая</w:t>
      </w:r>
      <w:r>
        <w:rPr>
          <w:spacing w:val="68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праздничного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автопробег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портретами</w:t>
      </w:r>
      <w:r>
        <w:rPr>
          <w:spacing w:val="1"/>
        </w:rPr>
        <w:t> </w:t>
      </w:r>
      <w:r>
        <w:rPr/>
        <w:t>ветеранов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Гунибскуіо</w:t>
      </w:r>
      <w:r>
        <w:rPr>
          <w:spacing w:val="1"/>
        </w:rPr>
        <w:t> </w:t>
      </w:r>
      <w:r>
        <w:rPr/>
        <w:t>ГЭС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обратно.</w:t>
      </w:r>
    </w:p>
    <w:p>
      <w:pPr>
        <w:pStyle w:val="BodyText"/>
        <w:spacing w:line="283" w:lineRule="auto" w:before="3"/>
        <w:ind w:left="114" w:right="172" w:firstLine="711"/>
        <w:jc w:val="both"/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3591415</wp:posOffset>
            </wp:positionH>
            <wp:positionV relativeFrom="paragraph">
              <wp:posOffset>376738</wp:posOffset>
            </wp:positionV>
            <wp:extent cx="1325077" cy="2248217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77" cy="224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Просим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участие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авгопробеге</w:t>
      </w:r>
      <w:r>
        <w:rPr>
          <w:spacing w:val="68"/>
        </w:rPr>
        <w:t> </w:t>
      </w:r>
      <w:r>
        <w:rPr/>
        <w:t>посвящепной</w:t>
      </w:r>
      <w:r>
        <w:rPr>
          <w:spacing w:val="68"/>
        </w:rPr>
        <w:t> </w:t>
      </w:r>
      <w:r>
        <w:rPr/>
        <w:t>79-й</w:t>
      </w:r>
      <w:r>
        <w:rPr>
          <w:spacing w:val="1"/>
        </w:rPr>
        <w:t> </w:t>
      </w:r>
      <w:r>
        <w:rPr/>
        <w:t>годовщине</w:t>
      </w:r>
      <w:r>
        <w:rPr>
          <w:spacing w:val="27"/>
        </w:rPr>
        <w:t> </w:t>
      </w:r>
      <w:r>
        <w:rPr/>
        <w:t>BOB.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8"/>
        <w:ind w:left="732"/>
      </w:pPr>
      <w:r>
        <w:rPr>
          <w:w w:val="110"/>
        </w:rPr>
        <w:t>Заместнтель</w:t>
      </w:r>
      <w:r>
        <w:rPr>
          <w:spacing w:val="44"/>
          <w:w w:val="110"/>
        </w:rPr>
        <w:t> </w:t>
      </w:r>
      <w:r>
        <w:rPr>
          <w:w w:val="110"/>
        </w:rPr>
        <w:t>главы</w:t>
      </w:r>
    </w:p>
    <w:p>
      <w:pPr>
        <w:tabs>
          <w:tab w:pos="7364" w:val="left" w:leader="none"/>
        </w:tabs>
        <w:spacing w:before="4"/>
        <w:ind w:left="107" w:right="0" w:firstLine="0"/>
        <w:jc w:val="left"/>
        <w:rPr>
          <w:rFonts w:ascii="Cambria" w:hAnsi="Cambria"/>
          <w:sz w:val="26"/>
        </w:rPr>
      </w:pPr>
      <w:r>
        <w:rPr>
          <w:w w:val="110"/>
          <w:position w:val="1"/>
          <w:sz w:val="27"/>
        </w:rPr>
        <w:t>МР «Гергебильский</w:t>
      </w:r>
      <w:r>
        <w:rPr>
          <w:spacing w:val="15"/>
          <w:w w:val="110"/>
          <w:position w:val="1"/>
          <w:sz w:val="27"/>
        </w:rPr>
        <w:t> </w:t>
      </w:r>
      <w:r>
        <w:rPr>
          <w:w w:val="110"/>
          <w:position w:val="1"/>
          <w:sz w:val="27"/>
        </w:rPr>
        <w:t>район»</w:t>
        <w:tab/>
      </w:r>
      <w:r>
        <w:rPr>
          <w:rFonts w:ascii="Cambria" w:hAnsi="Cambria"/>
          <w:w w:val="110"/>
          <w:sz w:val="26"/>
        </w:rPr>
        <w:t>М.Абака</w:t>
      </w:r>
      <w:r>
        <w:rPr>
          <w:rFonts w:ascii="Cambria" w:hAnsi="Cambria"/>
          <w:spacing w:val="-14"/>
          <w:w w:val="110"/>
          <w:sz w:val="26"/>
        </w:rPr>
        <w:t> </w:t>
      </w:r>
      <w:r>
        <w:rPr>
          <w:rFonts w:ascii="Cambria" w:hAnsi="Cambria"/>
          <w:w w:val="110"/>
          <w:sz w:val="26"/>
        </w:rPr>
        <w:t>ров</w:t>
      </w:r>
    </w:p>
    <w:sectPr>
      <w:type w:val="continuous"/>
      <w:pgSz w:w="11880" w:h="16400"/>
      <w:pgMar w:top="860" w:bottom="280" w:left="15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12" w:hanging="15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2024-05-06T13:01:45Z</dcterms:created>
  <dcterms:modified xsi:type="dcterms:W3CDTF">2024-05-06T13:01:45Z</dcterms:modified>
</cp:coreProperties>
</file>